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8505" w:leader="none"/>
        </w:tabs>
        <w:bidi w:val="0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</w:t>
      </w:r>
    </w:p>
    <w:p>
      <w:pPr>
        <w:pStyle w:val="Normal"/>
        <w:bidi w:val="0"/>
        <w:jc w:val="end"/>
        <w:rPr>
          <w:sz w:val="22"/>
          <w:szCs w:val="22"/>
        </w:rPr>
      </w:pPr>
      <w:r>
        <w:rPr>
          <w:sz w:val="22"/>
          <w:szCs w:val="22"/>
        </w:rPr>
        <w:t xml:space="preserve">К договору публичной оферты на оказание спортивных услуг фитнес клубом </w:t>
      </w:r>
      <w:r>
        <w:rPr>
          <w:sz w:val="22"/>
          <w:szCs w:val="22"/>
          <w:lang w:val="en-US"/>
        </w:rPr>
        <w:t>MAX</w:t>
      </w:r>
      <w:r>
        <w:rPr>
          <w:sz w:val="22"/>
          <w:szCs w:val="22"/>
          <w:lang w:val="en-US"/>
        </w:rPr>
        <w:t>x</w:t>
      </w:r>
      <w:r>
        <w:rPr>
          <w:sz w:val="22"/>
          <w:szCs w:val="22"/>
          <w:lang w:val="en-US"/>
        </w:rPr>
        <w:t>GYM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г. Каменск – Уральский</w:t>
      </w:r>
      <w:r>
        <w:rPr>
          <w:b/>
          <w:sz w:val="22"/>
          <w:szCs w:val="22"/>
        </w:rPr>
        <w:t xml:space="preserve">                                                Правила посещения Фитнес клуба </w:t>
      </w:r>
      <w:r>
        <w:rPr>
          <w:b/>
          <w:sz w:val="22"/>
          <w:szCs w:val="22"/>
          <w:lang w:val="en-US"/>
        </w:rPr>
        <w:t>MAX</w:t>
      </w:r>
      <w:r>
        <w:rPr>
          <w:b/>
          <w:sz w:val="22"/>
          <w:szCs w:val="22"/>
          <w:lang w:val="en-US"/>
        </w:rPr>
        <w:t>x</w:t>
      </w:r>
      <w:r>
        <w:rPr>
          <w:b/>
          <w:sz w:val="22"/>
          <w:szCs w:val="22"/>
          <w:lang w:val="en-US"/>
        </w:rPr>
        <w:t>GYM</w:t>
      </w:r>
      <w:r>
        <w:rPr>
          <w:b/>
          <w:sz w:val="22"/>
          <w:szCs w:val="22"/>
        </w:rPr>
        <w:t>.</w:t>
      </w:r>
    </w:p>
    <w:p>
      <w:pPr>
        <w:pStyle w:val="Normal"/>
        <w:bidi w:val="0"/>
        <w:jc w:val="start"/>
        <w:rPr>
          <w:b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 xml:space="preserve">На основании Договора-оферты, заключенного между ИП Сычуговым Максимом Геннадьевичем (ИНН </w:t>
      </w:r>
      <w:r>
        <w:rPr>
          <w:sz w:val="22"/>
          <w:szCs w:val="22"/>
        </w:rPr>
        <w:t xml:space="preserve">661204481147 </w:t>
      </w:r>
      <w:r>
        <w:rPr>
          <w:color w:val="000000"/>
          <w:sz w:val="22"/>
          <w:szCs w:val="22"/>
          <w:shd w:fill="FFFFFF" w:val="clear"/>
        </w:rPr>
        <w:t xml:space="preserve">ОГРНИП </w:t>
      </w:r>
      <w:r>
        <w:rPr>
          <w:sz w:val="22"/>
          <w:szCs w:val="22"/>
        </w:rPr>
        <w:t xml:space="preserve">316965800064118 </w:t>
      </w:r>
      <w:r>
        <w:rPr>
          <w:color w:val="000000"/>
          <w:sz w:val="22"/>
          <w:szCs w:val="22"/>
          <w:shd w:fill="FFFFFF" w:val="clear"/>
        </w:rPr>
        <w:t xml:space="preserve">и Заказчиком (Клиентом клуба) выполнение требований настоящих Правил является обязательным. Термин «Фитнес Клуб» обозначает территорию Фитнес Клуба </w:t>
      </w:r>
      <w:r>
        <w:rPr>
          <w:sz w:val="22"/>
          <w:szCs w:val="22"/>
          <w:lang w:val="en-US"/>
        </w:rPr>
        <w:t>MAX</w:t>
      </w:r>
      <w:r>
        <w:rPr>
          <w:sz w:val="22"/>
          <w:szCs w:val="22"/>
          <w:lang w:val="en-US"/>
        </w:rPr>
        <w:t>x</w:t>
      </w:r>
      <w:r>
        <w:rPr>
          <w:sz w:val="22"/>
          <w:szCs w:val="22"/>
          <w:lang w:val="en-US"/>
        </w:rPr>
        <w:t>GYM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fill="FFFFFF" w:val="clear"/>
        </w:rPr>
        <w:t>(623408, г. Каменск-Уральский, ул. Алюминиевая, д.86).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В Фитнес клубе </w:t>
      </w:r>
      <w:r>
        <w:rPr>
          <w:sz w:val="22"/>
          <w:szCs w:val="22"/>
          <w:lang w:val="en-US"/>
        </w:rPr>
        <w:t>MAX</w:t>
      </w:r>
      <w:r>
        <w:rPr>
          <w:sz w:val="22"/>
          <w:szCs w:val="22"/>
          <w:lang w:val="en-US"/>
        </w:rPr>
        <w:t>x</w:t>
      </w:r>
      <w:r>
        <w:rPr>
          <w:sz w:val="22"/>
          <w:szCs w:val="22"/>
          <w:lang w:val="en-US"/>
        </w:rPr>
        <w:t>GYM</w:t>
      </w:r>
      <w:r>
        <w:rPr>
          <w:sz w:val="22"/>
          <w:szCs w:val="22"/>
        </w:rPr>
        <w:t xml:space="preserve"> (далее – «Фитнес клуб» или «Клуб») установлены правила (далее - «Правила клуба»), обязательные для всех клиентов Клуба (далее – «Заказчик» или «Клиент клуба»). Предлагаем Вам внимательно ознакомиться с ними и придерживаться их.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Цель «Правил клуба» – создание более безопасных, оптимально комфортных условий пребывания в Клубе.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Данные Правила обязательны для всех Клиентов и гостей Клуба. В случае нарушения Правил, Фитнес клуб оставляет за собой право на принятие необходимых мер воздействия, вплоть до лишения членства в Клубе.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В случае необходимости Правила могут быть пересмотрены или дополнены в одностороннем порядке Фитнес клубом. </w:t>
      </w:r>
      <w:r>
        <w:rPr>
          <w:color w:val="000000"/>
          <w:sz w:val="22"/>
          <w:szCs w:val="22"/>
          <w:shd w:fill="FFFFFF" w:val="clear"/>
        </w:rPr>
        <w:t xml:space="preserve">Клиент обязан самостоятельно знакомиться с изменениями Правил. Отдельного ознакомления с изменениями, в том числе, под подпись, не требуется. </w:t>
      </w:r>
      <w:r>
        <w:rPr>
          <w:sz w:val="22"/>
          <w:szCs w:val="22"/>
        </w:rPr>
        <w:t>С актуальной редакцией Правил клуба Вы всегда можете ознакомиться на рецепции Фитнес клуба.</w:t>
      </w:r>
      <w:r>
        <w:rPr>
          <w:color w:val="000000"/>
          <w:sz w:val="22"/>
          <w:szCs w:val="22"/>
          <w:shd w:fill="FFFFFF" w:val="clear"/>
        </w:rPr>
        <w:t xml:space="preserve">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1. Членство в Фитнес клубе.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1.1. Членство.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Членство в Фитнес клубе – это право пользоваться предоставленными в Клубе услугами, в соответствии с видом, тарифом Персональной клубной карты, а также право участвовать в мероприятиях, организуемых для Клиентов клуба. Членство в Клубе является персональным (именным).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Клубная карта может быть сроком на 1, 3, 6 или 12 месяцев, а также иной специальной категории согласно установленным Тарифам.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В соответствии с видом Персональной клубной карты Клиенту клуба могут предоставляться: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тренажерный зал;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кардиозона;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зал групповых занятий (занятия по расписанию);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вводный (первичный) инструктаж.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1.2. Оформление Членства.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Членство в Фитнес клубе оформляется администраторами Клуба, которые знакомят Клиентов и гостей с Фитнес клубом, консультируют по тарифам Персональных клубных карт и условиями их приобретения.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1.3. Оплата Членства.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Оплата Членства производится в рублях в порядке и в сроки, определенные условиями приобретения согласно Договору-оферты и Тарифам. Форма оплаты: наличный и безналичный расчет.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1.4. Персональная клубная карта.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После оплаты и оформления Членства, Клиенту клуба предоставляется Персональная клубная карта, которая является подтверждением Членства и одновременно пропуском в Фитнес клуб. Клиент клуба не имеет право передавать свою Клубную карту другому (третьему) лицу. </w:t>
      </w:r>
      <w:r>
        <w:rPr>
          <w:color w:val="000000"/>
          <w:sz w:val="22"/>
          <w:szCs w:val="22"/>
          <w:shd w:fill="FFFFFF" w:val="clear"/>
        </w:rPr>
        <w:t xml:space="preserve">В случае выявления факта передачи Персональной клубной карты третьему лицу, она изымается/блокируется Фитнес клубом и аннулируется, что означает одностороннее внесудебное расторжение Договора со стороны Фитнес клуба вследствие существенного нарушения Клиентом клуба своих обязательств по смыслу ст.450 ГК РФ. При этом стоимость неоказанных услуг не возвращается, а удерживается в качестве штрафной санкции за нарушение Клиентом клуба своих обязательств и условий Договора. </w:t>
      </w:r>
      <w:r>
        <w:rPr>
          <w:sz w:val="22"/>
          <w:szCs w:val="22"/>
        </w:rPr>
        <w:t>В случае утери Клубная карта может быть восстановлена по письменному заявлению владельца. Оплата за изготовления новой карты взимается в размере 100(Сто) рублей 00 копеек за каждый отдельный случай. Стоимость изготовления Клубной карты может изменяться в одностороннем порядке Фитнес клубом путем размещения информации в общедоступном месте Фитнес клуба.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1.5. Переоформление (переуступка) Членства.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Клиент клуба имеет право переоформить свое Членство на другое лицо по письменному заявлению Клиента клуба и при согласии третьего лица. </w:t>
      </w:r>
      <w:r>
        <w:rPr>
          <w:sz w:val="22"/>
          <w:szCs w:val="22"/>
          <w:u w:val="single"/>
        </w:rPr>
        <w:t>Переоформление одной Клубной карты производится только один раз.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1.6. Приостановление (заморозка) Членства.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Приостановление (заморозка) Членства возможно по письменному заявлению Клиента клуба, по предварительному звонку или оповещению менеджера/администратора Фитнес клуба в порядке и в сроки, определенные условиями приобретенного Персональной клубной карты согласно Тарифам и Договору-оферты.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- Заявление должно быть оформлено до заявляемого срока заморозки. Минимальный срок заморозки – 5(пять) календарных дней. Заявленный Клиентом клуба срок заморозки не должен превышать оставшийся срок до окончания действия Персональной клубной карты.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1.7. Рассрочка платежа для Клубных карт сроком 3, 6, 12 месяцев.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Для Клубной карты сроком 3 месяца - первый взнос не менее 50% от стоимости, второй взнос не менее 50% от стоимости. </w:t>
      </w:r>
      <w:r>
        <w:rPr>
          <w:sz w:val="22"/>
          <w:szCs w:val="22"/>
          <w:u w:val="single"/>
        </w:rPr>
        <w:t>Период рассрочки не более 45 дней</w:t>
      </w:r>
      <w:r>
        <w:rPr>
          <w:sz w:val="22"/>
          <w:szCs w:val="22"/>
        </w:rPr>
        <w:t>. В случае неуплаты второго платежа – Клубная карта закрывается/блокируется/аннулируется Фитнес клубом в одностороннем порядке. В случае последующей оплаты Клиентом клуба второго платежа, каждый месяц с момента повторной активации Клубной карты оплачивается в размере 3 500 рублей.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- Для клубных карт сроком 6 и 12 месяцев - первый взнос не менее 30% от стоимости карты, второй взнос через месяц - не менее 30% от стоимости карты, оставшуюся сумму в размере 30% от стоимости карты </w:t>
      </w:r>
      <w:r>
        <w:rPr>
          <w:sz w:val="22"/>
          <w:szCs w:val="22"/>
          <w:u w:val="single"/>
        </w:rPr>
        <w:t>не позднее 45 дней с момента следующего платежа</w:t>
      </w:r>
      <w:r>
        <w:rPr>
          <w:sz w:val="22"/>
          <w:szCs w:val="22"/>
        </w:rPr>
        <w:t>. В случае неуплаты очередного взноса Клубня карта закрывается/блокируется/аннулируется Фитнес клубом в одностороннем порядке. В случае последующей оплаты Клиентом клуба очередного платежа, каждый месяц с момента повторной активации Клубной карты оплачивается в размере 3 500 рублей.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sz w:val="22"/>
          <w:szCs w:val="22"/>
          <w:u w:val="single"/>
        </w:rPr>
        <w:t>2. Пребывание в Фитнес клубе.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2.1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Допуск в Фитнес клуб.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>При входе в Фитнес клуб Клиент клуба обязан предъявить свою Клубную карту и зарегистрироваться на рецепции Фитнес клуба.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В случае если Клубная карта ещё не изготовлена, необходимо предъявить документ, подтверждающий приобретение Членства в Фитнес клубе, а также документ, удостоверяющий личность (паспорт, водительское удостоверение).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2.2. Этикет в Фитнес клубе.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На территории Фитнес клуба запрещается: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курить, находиться в нетрезвом состоянии, употреблять спиртные напитки, наркотики и неразрешенные медикаменты;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приносить с собой и хранить любой вид оружия;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приносить пищу на тренировочную зону;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самостоятельно использовать музыкальную и другую аппаратуру Фитнес клуба;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входить на территорию, предназначенную для служебного пользования, за исключением случаев, когда имеется специальное приглашение.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2.2.1. Форма одежды.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Для тренировок в Фитнес клубе необходимо иметь предназначенную для этого сменную обувь и одежду (верхняя часть тела должна быть закрыта).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Одежда должна быть чистая, опрятная.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В целях Вашей безопасности запрещается тренироваться босиком, в носках, в пляжных или домашних тапочках и т.п., исключения составляют занятия (например, йога, пилатес и др.). </w:t>
      </w:r>
      <w:r>
        <w:rPr>
          <w:color w:val="000000"/>
          <w:sz w:val="22"/>
          <w:szCs w:val="22"/>
          <w:shd w:fill="FFFFFF" w:val="clear"/>
        </w:rPr>
        <w:t>Перед занятиями не рекомендуется использовать парфюмерию с резким запахом.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2.2.2. Личная гигиена.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Необходимо соблюдать общие нормы гигиены.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2.2.3.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Соблюдение тишины.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На территории Фитнес клуба следует соблюдать правила поведения. Запрещается громко и агрессивно разговаривать, использовать ненормативную лексику, мешать окружающим.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Любые публичные акции (распространение разного рода листовок, проведение рекламных акций, включая, но не ограничиваясь, в политических или коммерческих целях), несогласованные с Фитнес клубом, запрещены.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2.2.4. Музыка в Фитнес клубе.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В Фитнес клубе предусмотрено наличие современного оборудования, которое обеспечивает на тренировочных территориях музыкальное сопровождение. Выбор музыки осуществляется Фитнес клубом / Администрацией Фитнес клуба.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2.3. Первое посещение.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При первом посещении Фитнес клуба, менеджером/администратором производится ознакомительная экскурсия по всем фитнес – зонам, ознакомление с расписанием групповых занятий.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2.4. Вводный (первичный) инструктаж в тренажерном зале.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Во время вводного инструктажа в тренажерном зале дежурный инструктор знакомит с основными правилами использования оборудования, техникой выполнения упражнений, техникой безопасности при работе на тренажерах, дает рекомендации к тренировкам. Вводный инструктаж проводится однократно в течении одного месяца со дня активации Клубной карты по предварительной записи. В случае неявки в назначенное время и не осуществления переноса даты инструктажа за 24 часа до его начала вводный инструктаж повторно не проводится, денежные средства не возвращаются, а удерживаются Фитнес клубом в качестве понесенных им расходов.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2.5. Групповые занятия.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Групповые занятия проводятся по расписанию, которое может быть в одностороннем порядке изменено Фитнес клубом. С актуальным расписанием можно ознакомиться на официальном сайте Клуба/на рецепции. Необходимо приходить на групповые занятия без опозданий.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Инструктор Фитнес клуба групповых занятий имеет право не допустить Клиента клуба на тренировку в случае его опоздания, при отсутствии свободных мест в зале и в других случаях, когда это может быть опасным для здоровья других Клиентов клуба.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После окончания группового занятия необходимо вернуть спортивный инвентарь в специально отведенное для этого место.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sz w:val="22"/>
          <w:szCs w:val="22"/>
        </w:rPr>
        <w:t>2.5.1. Посещение групповых занятий.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Занятие проводится </w:t>
      </w:r>
      <w:r>
        <w:rPr>
          <w:bCs/>
          <w:sz w:val="22"/>
          <w:szCs w:val="22"/>
        </w:rPr>
        <w:t xml:space="preserve">при наборе </w:t>
      </w:r>
      <w:r>
        <w:rPr>
          <w:sz w:val="22"/>
          <w:szCs w:val="22"/>
        </w:rPr>
        <w:t>группы от 3-х человек. Для максимальной эффективности и комфорта от групповых занятий рекомендуемое количество занимающихся не более 15 человек. В случае полной загруженности зала и отсутствия свободного места, Фитнес клуб не обязуется предоставлять дополнительные места.</w:t>
      </w:r>
    </w:p>
    <w:p>
      <w:pPr>
        <w:pStyle w:val="Normal"/>
        <w:bidi w:val="0"/>
        <w:spacing w:before="0" w:after="0"/>
        <w:contextualSpacing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2.6. Тренажерный зал.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Оборудование может быть ограничено для пользования в любой момент (ремонт, профилактические работы). После работы со свободными весами следует убирать блины со шпаг, гантели ставить на гантельную стойку.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При возникновении вопросов по использованию оборудования рекомендуется обратиться к дежурному инструктору тренажёрного зала. Самостоятельные занятия (без инструктора) разрешены в тренажерном зале с 18 лет. </w:t>
      </w:r>
    </w:p>
    <w:p>
      <w:pPr>
        <w:pStyle w:val="Normal"/>
        <w:bidi w:val="0"/>
        <w:jc w:val="start"/>
        <w:rPr>
          <w:b/>
          <w:sz w:val="22"/>
          <w:szCs w:val="22"/>
        </w:rPr>
      </w:pPr>
      <w:r>
        <w:rPr>
          <w:b/>
          <w:sz w:val="22"/>
          <w:szCs w:val="22"/>
        </w:rPr>
        <w:t>2.6.1. Безопасность.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Клиент клуба обязан самостоятельно оценивать свое физиологическое состояние (подвергать свой организм нагрузкам, не приносящим вред своему здоровью).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Выполнение базовых упражнений (включая, но не ограничиваясь, жим лежа, приседания со штангой и другие) необходимо производить со страховочными упорами или при страховке со стороны партнера, либо инструктора Фитнес клуба.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start"/>
        <w:rPr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>Фитнес клуб освобождается от ответственности за травмы, любой другой вред здоровью Клиента, в том числе в результате несчастных случаев на территории Фитнес клуба.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Полотенца.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Полотенца выдаются на рецепции Фитнес клуба (условия выдачи полотенец узнавать у Администратора Клуба). Перед выходом из Клуба использованное полотенце следует сдавать в специально отведенное место.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sz w:val="22"/>
          <w:szCs w:val="22"/>
          <w:u w:val="single"/>
        </w:rPr>
        <w:t>3. Дополнительные услуги</w:t>
      </w:r>
      <w:r>
        <w:rPr>
          <w:sz w:val="22"/>
          <w:szCs w:val="22"/>
          <w:u w:val="single"/>
        </w:rPr>
        <w:t xml:space="preserve">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  <w:u w:val="single"/>
        </w:rPr>
        <w:t>(</w:t>
      </w:r>
      <w:r>
        <w:rPr>
          <w:b/>
          <w:sz w:val="22"/>
          <w:szCs w:val="22"/>
          <w:u w:val="single"/>
        </w:rPr>
        <w:t>услуги, не включенные в Членство).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В Фитнес клубе также предлагаются дополнительные услуги за отдельную плату, если иное не установлено тарифом Персональной клубной карты: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персональные тренировки в тренажерном зале;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солярий;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инфракрасная сауна;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приобретение косметических средств;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полотенца на каждое посещение.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3.1. Персональные тренировки.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Условия и порядок проведения персональных тренировок определяются Фитнес клубом. Персональная тренировка может проводиться только инструктором Клуба. Запись на персональную тренировку производиться заранее, по согласованию с инструктором.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В случае опоздания на персональную тренировку, время проведения персональной тренировки сокращается. Отмена и перенос персональной тренировки (с сохранением оплаты) могут быть произведены не менее чем за 24 часа до ее начала. В случае несвоевременной отмены или переноса, неиспользованная персональная тренировка считается использованной, и ее оплата возврату не подлежит, а удерживается Фитнес клубом в одностороннем порядке в качестве понесенных им расходов. Персональные тренировки проводятся только после предварительной оплаты.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3.1.1. </w:t>
      </w:r>
      <w:r>
        <w:rPr>
          <w:b/>
          <w:bCs/>
          <w:sz w:val="22"/>
          <w:szCs w:val="22"/>
          <w:u w:val="single"/>
        </w:rPr>
        <w:t>Срок использования блока персональных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тренировок: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 4 занятия не позднее 30 дней с момента оплаты.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- 4 занятия по программе Кинезиметод не позднее 30 дней с момента оплаты.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sz w:val="22"/>
          <w:szCs w:val="22"/>
        </w:rPr>
        <w:t>3.1.2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Срок использования блока солярия</w:t>
      </w:r>
      <w:r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(100 минут)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не позднее 6 месяцев с момента оплаты.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3.1.3.  В случае истечения срока действия Персональной клубной карты </w:t>
      </w:r>
      <w:r>
        <w:rPr>
          <w:sz w:val="22"/>
          <w:szCs w:val="22"/>
        </w:rPr>
        <w:t>и не продлении ее более 1(Одного) календарного месяца все  неиспользованные персональные тренировки аннулируются, денежные средства не подлежат возврату, а удерживаются Фитнес клубом в одностороннем порядке в качестве возмещения понесенных Фитнес клубом расходов.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bidi w:val="0"/>
        <w:jc w:val="star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3.1.4. Возврат денежных средств за тренировки: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- При возврате денежных средств за блок тренировок (4 тренировки), каждое использованное занятие рассчитывается, как «разовое», по цене 700/900 рублей, в зависимости от категории тренера. С категорией тренера можно ознакомиться на рецепции Фитнес клуба.</w:t>
      </w:r>
    </w:p>
    <w:p>
      <w:pPr>
        <w:pStyle w:val="Normal"/>
        <w:bidi w:val="0"/>
        <w:jc w:val="star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4. Разное.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4.1. Гардероб, шкафчики, сейфы.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4.1.1. Хранение вещей в гардеробе и сейфе.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Верхнюю одежду необходимо сдавать в гардероб. Для вещей следует использовать шкафчики в раздевалке. Ключ от шкафчика выдается на рецепции Фитнес клуба. Не разрешается оставлять свои вещи в шкафчиках после окончания тренировки. Перед уходом из Фитнес клуба следует сдать ключ от шкафа на рецепцию. Рекомендуется ценные вещи сдавать на хранение в сейф.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4.1.2. Забытые вещи.</w:t>
      </w:r>
    </w:p>
    <w:p>
      <w:pPr>
        <w:pStyle w:val="Normal"/>
        <w:tabs>
          <w:tab w:val="clear" w:pos="709"/>
          <w:tab w:val="left" w:pos="3119" w:leader="none"/>
        </w:tabs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Не рекомендуется оставлять личные вещи, ключ от шкафчика и от сейфа без присмотра. </w:t>
      </w:r>
      <w:r>
        <w:rPr>
          <w:b/>
          <w:sz w:val="22"/>
          <w:szCs w:val="22"/>
        </w:rPr>
        <w:t>За утерянные вещи Фитнес клуб ответственности не несет</w:t>
      </w:r>
      <w:r>
        <w:rPr>
          <w:sz w:val="22"/>
          <w:szCs w:val="22"/>
        </w:rPr>
        <w:t xml:space="preserve">. По вопросам о забытых вещах следует обращаться на рецепцию Фитнес клуба. Срок хранения забытых вещей – 14 дней, забытых ценных вещей – 30 дней. </w:t>
      </w:r>
      <w:r>
        <w:rPr>
          <w:color w:val="000000"/>
          <w:sz w:val="22"/>
          <w:szCs w:val="22"/>
          <w:shd w:fill="FFFFFF" w:val="clear"/>
        </w:rPr>
        <w:t>По истечении установленного срока забытые вещи подлежат утилизации, без последующей выплаты возмещения собственнику.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4.2. Запрет проведения тренировок Клиентами клуба.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Клиенты клуба могут тренироваться самостоятельно или пользоваться услугами инструктора/персонального тренера Фитнес клуба. Клиенты клуба не имеют право проводить персональные тренировки для других Клиентов клуба.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4.3. Ответственность.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Клиент клуба несет ответственность за вред, причиненный Фитнес клубу (например, за уничтожение, утерю, повреждение материальных ценностей) в соответствии с условиями Договора-оферты.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4.4. Досрочное расторжение.</w:t>
      </w:r>
    </w:p>
    <w:p>
      <w:pPr>
        <w:pStyle w:val="Normal"/>
        <w:bidi w:val="0"/>
        <w:spacing w:before="0" w:after="0"/>
        <w:contextualSpacing/>
        <w:jc w:val="start"/>
        <w:rPr>
          <w:sz w:val="22"/>
          <w:szCs w:val="22"/>
        </w:rPr>
      </w:pPr>
      <w:r>
        <w:rPr>
          <w:sz w:val="22"/>
          <w:szCs w:val="22"/>
        </w:rPr>
        <w:t>- Клиент клуба вправе в любой момент в одностороннем внесудебном порядке отказаться от Договора, письменно уведомив Фитнес клуб и при условии оплаты фактически оказанных Фитнес клубом услуг и понесенных им расходов.</w:t>
        <w:br/>
        <w:t xml:space="preserve"> </w:t>
      </w:r>
      <w:r>
        <w:rPr>
          <w:b/>
          <w:sz w:val="22"/>
          <w:szCs w:val="22"/>
          <w:u w:val="single"/>
        </w:rPr>
        <w:t xml:space="preserve">- При досрочном расторжении Договора и возврате денежных средств за Клубную карту, каждый день с момента открытия карты оплачивается </w:t>
      </w:r>
      <w:r>
        <w:rPr>
          <w:b/>
          <w:bCs/>
          <w:sz w:val="22"/>
          <w:szCs w:val="22"/>
          <w:u w:val="single"/>
        </w:rPr>
        <w:t>в размере 100(Сто) рублей</w:t>
      </w:r>
      <w:r>
        <w:rPr>
          <w:b/>
          <w:sz w:val="22"/>
          <w:szCs w:val="22"/>
          <w:u w:val="single"/>
        </w:rPr>
        <w:t>.</w:t>
      </w:r>
      <w:r>
        <w:rPr>
          <w:sz w:val="22"/>
          <w:szCs w:val="22"/>
        </w:rPr>
        <w:br/>
        <w:t xml:space="preserve">- При досрочном расторжении Договора и возврате денежных средств за Клубную карту, приобретённую </w:t>
      </w:r>
      <w:r>
        <w:rPr>
          <w:sz w:val="22"/>
          <w:szCs w:val="22"/>
          <w:u w:val="single"/>
        </w:rPr>
        <w:t>в рассрочку,</w:t>
      </w:r>
      <w:r>
        <w:rPr>
          <w:sz w:val="22"/>
          <w:szCs w:val="22"/>
        </w:rPr>
        <w:t xml:space="preserve"> каждый месяц с момента открытия карты оплачивается в размере 3 500 рублей.</w:t>
      </w:r>
    </w:p>
    <w:p>
      <w:pPr>
        <w:pStyle w:val="Normal"/>
        <w:bidi w:val="0"/>
        <w:spacing w:before="0" w:after="0"/>
        <w:contextualSpacing/>
        <w:jc w:val="start"/>
        <w:rPr>
          <w:sz w:val="22"/>
          <w:szCs w:val="22"/>
        </w:rPr>
      </w:pPr>
      <w:r>
        <w:rPr>
          <w:sz w:val="22"/>
          <w:szCs w:val="22"/>
        </w:rPr>
        <w:t>- Сумма денежных средств, подлежащих возврату, при расторжении Договора, определяется как сумма, уплаченная Клиентом клуба при приобретении Клубной карты за вычетом стоимости периода, в течении которого Клиент клуба пользовался услугами и суммы</w:t>
      </w:r>
      <w:r>
        <w:rPr>
          <w:sz w:val="22"/>
          <w:szCs w:val="22"/>
          <w:u w:val="single"/>
        </w:rPr>
        <w:t xml:space="preserve"> фактически понесенных Фитнес клубом расходов в размере 1 500 рублей</w:t>
      </w:r>
      <w:r>
        <w:rPr>
          <w:sz w:val="22"/>
          <w:szCs w:val="22"/>
        </w:rPr>
        <w:t>. При этом период «заморозки» включается в использованный период.</w:t>
      </w:r>
    </w:p>
    <w:p>
      <w:pPr>
        <w:pStyle w:val="Normal"/>
        <w:bidi w:val="0"/>
        <w:spacing w:before="0" w:after="0"/>
        <w:contextualSpacing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- Возврат денежных средств осуществляется при наличии письменного заявления Клиента клуба, паспорта и банковских реквизитов/или намерения получить возврат наличными денежными средствами, в течении 10 календарных дней с момента получения Фитнес клубом письменного заявления на возврат, паспорта и банковских реквизитов.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b/>
          <w:sz w:val="22"/>
          <w:szCs w:val="22"/>
        </w:rPr>
        <w:t>5</w:t>
      </w:r>
      <w:r>
        <w:rPr>
          <w:b/>
          <w:sz w:val="22"/>
          <w:szCs w:val="22"/>
          <w:u w:val="single"/>
        </w:rPr>
        <w:t>. Режим работы.</w:t>
      </w:r>
    </w:p>
    <w:p>
      <w:pPr>
        <w:pStyle w:val="Style16"/>
        <w:bidi w:val="0"/>
        <w:spacing w:lineRule="auto" w:line="240" w:before="0" w:after="0"/>
        <w:ind w:start="0" w:end="0"/>
        <w:contextualSpacing/>
        <w:jc w:val="start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     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 xml:space="preserve">Время работы Фитнес клуба: будние дни (с понедельника по пятницу) с 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  <w:lang w:val="en-US"/>
        </w:rPr>
        <w:t>08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  <w:lang w:val="en-US"/>
        </w:rPr>
        <w:t>: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  <w:lang w:val="en-US"/>
        </w:rPr>
        <w:t>00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 xml:space="preserve"> до 22:00, в субботу с 09:00 до 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  <w:lang w:val="en-US"/>
        </w:rPr>
        <w:t>2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  <w:lang w:val="en-US"/>
        </w:rPr>
        <w:t>0: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  <w:lang w:val="en-US"/>
        </w:rPr>
        <w:t>00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>, в воскресенье с 10:00 до 20:00. Оказание услуг прекращается за 20 минут до закрытия Фитнес клуба «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  <w:lang w:val="en-US"/>
        </w:rPr>
        <w:t>MAX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  <w:lang w:val="en-US"/>
        </w:rPr>
        <w:t>x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  <w:lang w:val="en-US"/>
        </w:rPr>
        <w:t>GYM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 xml:space="preserve">». Заказчик обязан в течение указанных 20 минут выполнить мероприятия по уходу за своим телом и покинуть здание Фитнес клуба до его закрытия согласно установленному времени работы. Фитнес клуб вправе в одностороннем порядке изменять время работы, уведомив Заказчика путем размещения настоящей информации в Фитнес клубе / на официальном сайте. </w:t>
      </w:r>
    </w:p>
    <w:p>
      <w:pPr>
        <w:pStyle w:val="Normal"/>
        <w:suppressAutoHyphens w:val="false"/>
        <w:bidi w:val="0"/>
        <w:jc w:val="start"/>
        <w:rPr>
          <w:sz w:val="22"/>
          <w:szCs w:val="22"/>
        </w:rPr>
      </w:pPr>
      <w:r>
        <w:rPr>
          <w:color w:val="000000"/>
          <w:sz w:val="22"/>
          <w:szCs w:val="22"/>
          <w:shd w:fill="FFFFFF" w:val="clear"/>
          <w:lang w:eastAsia="ru-RU"/>
        </w:rPr>
        <w:t>Фитнес клуб вправе вносить изменения в расписание работы, в случае технической необходимости, временно закрывать доступ в помещения Фитнес клуба (отдельные тренировочные территории). В случае нарушения Клиентом клуба настоящих Правил, администрация Клуба оставляет за собой право на принятие необходимых мер воздействия к нарушителю, в том числе, но не исключительно:</w:t>
      </w:r>
    </w:p>
    <w:p>
      <w:pPr>
        <w:pStyle w:val="Normal"/>
        <w:numPr>
          <w:ilvl w:val="0"/>
          <w:numId w:val="1"/>
        </w:numPr>
        <w:suppressAutoHyphens w:val="false"/>
        <w:bidi w:val="0"/>
        <w:jc w:val="start"/>
        <w:rPr>
          <w:sz w:val="12"/>
          <w:szCs w:val="12"/>
          <w:lang w:eastAsia="ru-RU"/>
        </w:rPr>
      </w:pPr>
      <w:r>
        <w:rPr>
          <w:color w:val="000000"/>
          <w:sz w:val="22"/>
          <w:szCs w:val="22"/>
          <w:lang w:eastAsia="ru-RU"/>
        </w:rPr>
        <w:t>удалить нарушителя из помещения Фитнес клуба;</w:t>
      </w:r>
    </w:p>
    <w:p>
      <w:pPr>
        <w:pStyle w:val="Normal"/>
        <w:numPr>
          <w:ilvl w:val="0"/>
          <w:numId w:val="1"/>
        </w:numPr>
        <w:suppressAutoHyphens w:val="false"/>
        <w:bidi w:val="0"/>
        <w:jc w:val="start"/>
        <w:rPr>
          <w:sz w:val="12"/>
          <w:szCs w:val="12"/>
          <w:lang w:eastAsia="ru-RU"/>
        </w:rPr>
      </w:pPr>
      <w:r>
        <w:rPr>
          <w:color w:val="000000"/>
          <w:sz w:val="22"/>
          <w:szCs w:val="22"/>
          <w:lang w:eastAsia="ru-RU"/>
        </w:rPr>
        <w:t>установить в отношении нарушителя ЗАПРЕТ на дальнейшее посещение клуба;</w:t>
      </w:r>
    </w:p>
    <w:p>
      <w:pPr>
        <w:pStyle w:val="Normal"/>
        <w:numPr>
          <w:ilvl w:val="0"/>
          <w:numId w:val="1"/>
        </w:numPr>
        <w:suppressAutoHyphens w:val="false"/>
        <w:bidi w:val="0"/>
        <w:jc w:val="start"/>
        <w:rPr>
          <w:sz w:val="12"/>
          <w:szCs w:val="1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пересмотреть действие Договора-оферты Клиента клуба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Абзац списка"/>
    <w:basedOn w:val="Normal"/>
    <w:qFormat/>
    <w:pPr>
      <w:suppressAutoHyphens w:val="false"/>
      <w:spacing w:lineRule="auto" w:line="256" w:before="0" w:after="160"/>
      <w:ind w:hanging="0" w:start="720" w:end="0"/>
      <w:contextualSpacing/>
    </w:pPr>
    <w:rPr>
      <w:rFonts w:ascii="Calibri" w:hAnsi="Calibri" w:eastAsia="Calibri" w:cs="Times New Roman"/>
      <w:sz w:val="22"/>
      <w:szCs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LibreOffice/7.6.2.1$Windows_X86_64 LibreOffice_project/56f7684011345957bbf33a7ee678afaf4d2ba333</Application>
  <AppVersion>15.0000</AppVersion>
  <Pages>5</Pages>
  <Words>2123</Words>
  <Characters>14107</Characters>
  <CharactersWithSpaces>16380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2023-12-14T19:58:31Z</dcterms:created>
  <dc:creator/>
  <dc:description/>
  <dc:language>ru-RU</dc:language>
  <cp:lastModifiedBy/>
  <dcterms:modified xsi:type="dcterms:W3CDTF">2023-12-14T20:04:18Z</dcterms:modified>
  <cp:revision>2</cp:revision>
  <dc:subject/>
  <dc:title/>
</cp:coreProperties>
</file>